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4B01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Гражданину</w:t>
      </w:r>
    </w:p>
    <w:p w14:paraId="1BCA554F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Дубровскому Валентину Сергеевичу</w:t>
      </w:r>
    </w:p>
    <w:p w14:paraId="3C377990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422545, Республика Татарстан, г. Зеленодольск,</w:t>
      </w:r>
    </w:p>
    <w:p w14:paraId="373F5631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пер. Революционный, 115 — 89</w:t>
      </w:r>
    </w:p>
    <w:p w14:paraId="13DA5737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от индивидуального предпринимателя</w:t>
      </w:r>
    </w:p>
    <w:p w14:paraId="3A50A269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Тяпкина Ю.Д.</w:t>
      </w:r>
    </w:p>
    <w:p w14:paraId="42737049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адрес: 423605, Республика Татарстан, г. Елабуга,</w:t>
      </w:r>
    </w:p>
    <w:p w14:paraId="61A767B3" w14:textId="77777777" w:rsidR="00750AAD" w:rsidRPr="00750AAD" w:rsidRDefault="00750AAD" w:rsidP="00750AAD">
      <w:pPr>
        <w:jc w:val="right"/>
        <w:rPr>
          <w:sz w:val="28"/>
        </w:rPr>
      </w:pPr>
      <w:r w:rsidRPr="00750AAD">
        <w:rPr>
          <w:sz w:val="28"/>
        </w:rPr>
        <w:t>пр-кт Свердлова, 103</w:t>
      </w:r>
    </w:p>
    <w:p w14:paraId="6E422D4B" w14:textId="77777777" w:rsidR="00750AAD" w:rsidRDefault="00750AAD" w:rsidP="00750AAD">
      <w:pPr>
        <w:rPr>
          <w:sz w:val="28"/>
        </w:rPr>
      </w:pPr>
    </w:p>
    <w:p w14:paraId="7BD08C54" w14:textId="77777777" w:rsidR="00750AAD" w:rsidRDefault="00750AAD" w:rsidP="00750AAD">
      <w:pPr>
        <w:rPr>
          <w:sz w:val="28"/>
        </w:rPr>
      </w:pPr>
    </w:p>
    <w:p w14:paraId="0AA47CE9" w14:textId="77777777" w:rsidR="00750AAD" w:rsidRPr="00750AAD" w:rsidRDefault="00750AAD" w:rsidP="00750AAD">
      <w:pPr>
        <w:jc w:val="center"/>
        <w:rPr>
          <w:sz w:val="28"/>
        </w:rPr>
      </w:pPr>
      <w:r w:rsidRPr="00750AAD">
        <w:rPr>
          <w:sz w:val="28"/>
        </w:rPr>
        <w:t>Претензия покупателю по договору купли-продажи</w:t>
      </w:r>
    </w:p>
    <w:p w14:paraId="6358BD00" w14:textId="77777777" w:rsidR="00750AAD" w:rsidRDefault="00750AAD" w:rsidP="00750AAD">
      <w:pPr>
        <w:rPr>
          <w:sz w:val="28"/>
        </w:rPr>
      </w:pPr>
    </w:p>
    <w:p w14:paraId="5E579858" w14:textId="77777777"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>В соответствии с договором купли-продажи от 15.03.2017 г. я, как Продавец, взял на себя обязанность передать Вам, как покупателю, в право собственности следующий товар: флейта ученическая YFL 221s, производство Япония. Цена товара составляет 40 000 руб. с условием о предварительной оплате в размере 15 000 руб. Оставшаяся сумма оплачивается покупателем при получении товара.</w:t>
      </w:r>
    </w:p>
    <w:p w14:paraId="617C3EA9" w14:textId="50E42885"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 xml:space="preserve">Доставка товара покупателю согласно условиям договора купли-продажи не </w:t>
      </w:r>
      <w:r w:rsidR="008E7723">
        <w:rPr>
          <w:sz w:val="28"/>
        </w:rPr>
        <w:t>––––</w:t>
      </w:r>
      <w:bookmarkStart w:id="0" w:name="_GoBack"/>
      <w:bookmarkEnd w:id="0"/>
      <w:r w:rsidRPr="00750AAD">
        <w:rPr>
          <w:sz w:val="28"/>
        </w:rPr>
        <w:t>предусмотрена. Приемка-передача товара должна была состояться в срок до 01 мая 2017 г. На покупателя возложена обязанность в течение 10 дней с момента уведомления продавцом путем направления на электронную почту письма обеспечить получение товара со склада продавца. Или обеспечить явку доверенного лица при предъявлении нотариально удостоверенной доверенности на получение документов и товара для получения товара. В противном случае продавец имеет право выставить счет покупателю за ответственное хранение: 200 руб. за каждый день просрочки.   </w:t>
      </w:r>
    </w:p>
    <w:p w14:paraId="767CB94D" w14:textId="77777777"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>10 апреля 2017 г. на Ваш адрес электронной почты направлено уведомление о готовности продавца произвести передачу товара. Неоднократно направлялись сообщения на телефон, указанный одним из реквизитов покупателя в договоре.</w:t>
      </w:r>
    </w:p>
    <w:p w14:paraId="29DDABFF" w14:textId="77777777"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>На основании изложенного, в соответствии со ст. 484 Гражданского кодекса РФ и п. 3.4. вышеуказанного договора покупатель обязан принять товар в соответствии с условиями договора, требую в течение 10 дней с даты получения настоящей претензии обеспечить получение товара в месте нахождения продавца и оплатить ответственное хранение. В противном случае буду вынужден обратиться в суд с исковым заявлением о расторжении договора, возмещении понесенных убытков, в том числе оплату услуг представителя и государственной пошлины в суд.</w:t>
      </w:r>
    </w:p>
    <w:p w14:paraId="381C1434" w14:textId="77777777" w:rsidR="00750AAD" w:rsidRDefault="00750AAD" w:rsidP="00750AAD">
      <w:pPr>
        <w:rPr>
          <w:sz w:val="28"/>
        </w:rPr>
      </w:pPr>
    </w:p>
    <w:p w14:paraId="283FDC12" w14:textId="77777777" w:rsidR="00750AAD" w:rsidRDefault="00750AAD" w:rsidP="00750AAD">
      <w:pPr>
        <w:rPr>
          <w:sz w:val="28"/>
        </w:rPr>
      </w:pPr>
    </w:p>
    <w:p w14:paraId="34EA5576" w14:textId="77777777" w:rsidR="00750AAD" w:rsidRPr="00750AAD" w:rsidRDefault="00750AAD" w:rsidP="00750AAD">
      <w:pPr>
        <w:rPr>
          <w:sz w:val="28"/>
        </w:rPr>
      </w:pPr>
      <w:r w:rsidRPr="00750AAD">
        <w:rPr>
          <w:sz w:val="28"/>
        </w:rPr>
        <w:t>02.05.2017 г.                     Тяпкин Ю.Д.</w:t>
      </w:r>
    </w:p>
    <w:p w14:paraId="1CDD6F2E" w14:textId="77777777"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48BB" w14:textId="77777777" w:rsidR="00637CDA" w:rsidRDefault="00637CDA" w:rsidP="005F2B6B">
      <w:r>
        <w:separator/>
      </w:r>
    </w:p>
  </w:endnote>
  <w:endnote w:type="continuationSeparator" w:id="0">
    <w:p w14:paraId="463D1716" w14:textId="77777777" w:rsidR="00637CDA" w:rsidRDefault="00637CD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C1E2A" w14:textId="77777777" w:rsidR="00637CDA" w:rsidRDefault="00637CDA" w:rsidP="005F2B6B">
      <w:r>
        <w:separator/>
      </w:r>
    </w:p>
  </w:footnote>
  <w:footnote w:type="continuationSeparator" w:id="0">
    <w:p w14:paraId="005758B3" w14:textId="77777777" w:rsidR="00637CDA" w:rsidRDefault="00637CDA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18BD"/>
    <w:rsid w:val="001D4908"/>
    <w:rsid w:val="001E2621"/>
    <w:rsid w:val="00201062"/>
    <w:rsid w:val="00212E27"/>
    <w:rsid w:val="002431D4"/>
    <w:rsid w:val="00247467"/>
    <w:rsid w:val="00250282"/>
    <w:rsid w:val="00251298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37CD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0AAD"/>
    <w:rsid w:val="00755D63"/>
    <w:rsid w:val="00770347"/>
    <w:rsid w:val="00784394"/>
    <w:rsid w:val="007F72C6"/>
    <w:rsid w:val="008145E1"/>
    <w:rsid w:val="00861F7E"/>
    <w:rsid w:val="00874B62"/>
    <w:rsid w:val="00875A38"/>
    <w:rsid w:val="00880B76"/>
    <w:rsid w:val="008A162E"/>
    <w:rsid w:val="008C067E"/>
    <w:rsid w:val="008E7723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AE1A6"/>
  <w15:docId w15:val="{85931CD1-210A-449C-8CF4-7715BD1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0A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50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9713-9995-4A14-B414-3B5BB394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5</cp:revision>
  <dcterms:created xsi:type="dcterms:W3CDTF">2019-01-17T04:20:00Z</dcterms:created>
  <dcterms:modified xsi:type="dcterms:W3CDTF">2020-03-10T12:20:00Z</dcterms:modified>
</cp:coreProperties>
</file>